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744220</wp:posOffset>
                </wp:positionH>
                <wp:positionV relativeFrom="paragraph">
                  <wp:posOffset>12700</wp:posOffset>
                </wp:positionV>
                <wp:extent cx="1888490" cy="674370"/>
                <wp:wrapSquare wrapText="right"/>
                <wp:docPr id="1" name="Shape 1"/>
                <a:graphic xmlns:a="http://schemas.openxmlformats.org/drawingml/2006/main">
                  <a:graphicData uri="http://schemas.microsoft.com/office/word/2010/wordprocessingShape">
                    <wps:wsp>
                      <wps:cNvSpPr txBox="1"/>
                      <wps:spPr>
                        <a:xfrm>
                          <a:ext cx="1888490" cy="67437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thì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600000000000001pt;margin-top:1.pt;width:148.70000000000002pt;height:53.10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thì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NÃM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both"/>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35"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5920105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0826</w:t>
                            </w:r>
                          </w:p>
                        </w:txbxContent>
                      </wps:txbx>
                      <wps:bodyPr wrap="none" lIns="0" tIns="0" rIns="0" bIns="0">
                        <a:noAutoFit/>
                      </wps:bodyPr>
                    </wps:wsp>
                  </a:graphicData>
                </a:graphic>
              </wp:anchor>
            </w:drawing>
          </mc:Choice>
          <mc:Fallback>
            <w:pict>
              <v:shape id="_x0000_s1029" type="#_x0000_t202" style="position:absolute;margin-left:466.15000000000003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0826</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35"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numPr>
          <w:ilvl w:val="0"/>
          <w:numId w:val="1"/>
        </w:numPr>
        <w:shd w:val="clear" w:color="auto" w:fill="auto"/>
        <w:tabs>
          <w:tab w:pos="405" w:val="left"/>
          <w:tab w:pos="3007" w:val="left"/>
          <w:tab w:pos="5635" w:val="left"/>
          <w:tab w:pos="8488" w:val="left"/>
        </w:tabs>
        <w:bidi w:val="0"/>
        <w:spacing w:before="0" w:after="0" w:line="305" w:lineRule="auto"/>
        <w:ind w:left="0" w:right="0" w:firstLine="0"/>
        <w:jc w:val="both"/>
      </w:pPr>
      <w:bookmarkStart w:id="0" w:name="bookmark0"/>
      <w:bookmarkEnd w:id="0"/>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Hải Dương.</w:t>
        <w:tab/>
        <w:t>D.Huế.</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2,3,4:</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phỏng xã hội, giải phóng con người một cách triệt để.</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Chí Mình - người yêu nước — cộng sản Việt Nam”.</w:t>
      </w:r>
    </w:p>
    <w:p>
      <w:pPr>
        <w:pStyle w:val="Style2"/>
        <w:keepNext w:val="0"/>
        <w:keepLines w:val="0"/>
        <w:widowControl w:val="0"/>
        <w:shd w:val="clear" w:color="auto" w:fill="auto"/>
        <w:bidi w:val="0"/>
        <w:spacing w:before="0" w:after="0" w:line="305" w:lineRule="auto"/>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tabs>
          <w:tab w:pos="3006" w:val="left"/>
          <w:tab w:pos="5652" w:val="left"/>
          <w:tab w:pos="8485" w:val="left"/>
        </w:tabs>
        <w:bidi w:val="0"/>
        <w:spacing w:before="0" w:after="0" w:line="305" w:lineRule="auto"/>
        <w:ind w:left="0" w:right="0" w:firstLine="3920"/>
        <w:jc w:val="both"/>
      </w:pPr>
      <w:r>
        <w:rPr>
          <w:i/>
          <w:iCs/>
          <w:color w:val="000000"/>
          <w:spacing w:val="0"/>
          <w:w w:val="100"/>
          <w:position w:val="0"/>
          <w:shd w:val="clear" w:color="auto" w:fill="FFFFFF"/>
        </w:rPr>
        <w:t xml:space="preserve">Hồ Chỉ </w:t>
      </w:r>
      <w:r>
        <w:rPr>
          <w:i/>
          <w:iCs/>
          <w:color w:val="000000"/>
          <w:spacing w:val="0"/>
          <w:w w:val="100"/>
          <w:position w:val="0"/>
          <w:shd w:val="clear" w:color="auto" w:fill="FFFFFF"/>
        </w:rPr>
        <w:t>Minh,</w:t>
      </w:r>
      <w:r>
        <w:rPr>
          <w:color w:val="000000"/>
          <w:spacing w:val="0"/>
          <w:w w:val="100"/>
          <w:position w:val="0"/>
          <w:shd w:val="clear" w:color="auto" w:fill="FFFFFF"/>
        </w:rPr>
        <w:t xml:space="preserve"> 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2017, </w:t>
      </w:r>
      <w:r>
        <w:rPr>
          <w:color w:val="000000"/>
          <w:spacing w:val="0"/>
          <w:w w:val="100"/>
          <w:position w:val="0"/>
          <w:shd w:val="clear" w:color="auto" w:fill="FFFFFF"/>
        </w:rPr>
        <w:t xml:space="preserve">tr.349-350) </w:t>
      </w:r>
      <w:r>
        <w:rPr>
          <w:b/>
          <w:bCs/>
          <w:color w:val="000000"/>
          <w:spacing w:val="0"/>
          <w:w w:val="100"/>
          <w:position w:val="0"/>
          <w:shd w:val="clear" w:color="auto" w:fill="FFFFFF"/>
        </w:rPr>
        <w:t xml:space="preserve">Câu </w:t>
      </w:r>
      <w:r>
        <w:rPr>
          <w:b/>
          <w:bCs/>
          <w:color w:val="000000"/>
          <w:spacing w:val="0"/>
          <w:w w:val="100"/>
          <w:position w:val="0"/>
          <w:shd w:val="clear" w:color="auto" w:fill="FFFFFF"/>
        </w:rPr>
        <w:t xml:space="preserve">2. </w:t>
      </w:r>
      <w:r>
        <w:rPr>
          <w:color w:val="000000"/>
          <w:spacing w:val="0"/>
          <w:w w:val="100"/>
          <w:position w:val="0"/>
          <w:shd w:val="clear" w:color="auto" w:fill="FFFFFF"/>
        </w:rPr>
        <w:t xml:space="preserve">Theo </w:t>
      </w:r>
      <w:r>
        <w:rPr>
          <w:color w:val="000000"/>
          <w:spacing w:val="0"/>
          <w:w w:val="100"/>
          <w:position w:val="0"/>
          <w:shd w:val="clear" w:color="auto" w:fill="FFFFFF"/>
        </w:rPr>
        <w:t xml:space="preserve">đoạn tư liệu, Nguyễn Ái Quốc - Hồ Chí </w:t>
      </w:r>
      <w:r>
        <w:rPr>
          <w:color w:val="000000"/>
          <w:spacing w:val="0"/>
          <w:w w:val="100"/>
          <w:position w:val="0"/>
          <w:shd w:val="clear" w:color="auto" w:fill="FFFFFF"/>
        </w:rPr>
        <w:t xml:space="preserve">Minh </w:t>
      </w:r>
      <w:r>
        <w:rPr>
          <w:color w:val="000000"/>
          <w:spacing w:val="0"/>
          <w:w w:val="100"/>
          <w:position w:val="0"/>
          <w:shd w:val="clear" w:color="auto" w:fill="FFFFFF"/>
        </w:rPr>
        <w:t>đã chọn con đường cứu nước theo khuynh hướng</w:t>
      </w:r>
    </w:p>
    <w:p>
      <w:pPr>
        <w:pStyle w:val="Style2"/>
        <w:keepNext w:val="0"/>
        <w:keepLines w:val="0"/>
        <w:widowControl w:val="0"/>
        <w:numPr>
          <w:ilvl w:val="0"/>
          <w:numId w:val="3"/>
        </w:numPr>
        <w:shd w:val="clear" w:color="auto" w:fill="auto"/>
        <w:tabs>
          <w:tab w:pos="405" w:val="left"/>
          <w:tab w:pos="3007" w:val="left"/>
          <w:tab w:pos="5635" w:val="left"/>
          <w:tab w:pos="8488" w:val="left"/>
        </w:tabs>
        <w:bidi w:val="0"/>
        <w:spacing w:before="0" w:after="0" w:line="305" w:lineRule="auto"/>
        <w:ind w:left="0" w:right="0" w:firstLine="0"/>
        <w:jc w:val="both"/>
      </w:pPr>
      <w:bookmarkStart w:id="1" w:name="bookmark1"/>
      <w:bookmarkEnd w:id="1"/>
      <w:r>
        <w:rPr>
          <w:color w:val="000000"/>
          <w:spacing w:val="0"/>
          <w:w w:val="100"/>
          <w:position w:val="0"/>
        </w:rPr>
        <w:t>dân chủ tư sản.</w:t>
        <w:tab/>
      </w:r>
      <w:r>
        <w:rPr>
          <w:b/>
          <w:bCs/>
          <w:color w:val="000000"/>
          <w:spacing w:val="0"/>
          <w:w w:val="100"/>
          <w:position w:val="0"/>
        </w:rPr>
        <w:t xml:space="preserve">B. </w:t>
      </w:r>
      <w:r>
        <w:rPr>
          <w:color w:val="000000"/>
          <w:spacing w:val="0"/>
          <w:w w:val="100"/>
          <w:position w:val="0"/>
        </w:rPr>
        <w:t>cải cách.</w:t>
        <w:tab/>
      </w:r>
      <w:r>
        <w:rPr>
          <w:b/>
          <w:bCs/>
          <w:color w:val="000000"/>
          <w:spacing w:val="0"/>
          <w:w w:val="100"/>
          <w:position w:val="0"/>
        </w:rPr>
        <w:t xml:space="preserve">c. </w:t>
      </w:r>
      <w:r>
        <w:rPr>
          <w:color w:val="000000"/>
          <w:spacing w:val="0"/>
          <w:w w:val="100"/>
          <w:position w:val="0"/>
        </w:rPr>
        <w:t>cách mạng vô sản.</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5"/>
        </w:numPr>
        <w:shd w:val="clear" w:color="auto" w:fill="auto"/>
        <w:tabs>
          <w:tab w:pos="405" w:val="left"/>
        </w:tabs>
        <w:bidi w:val="0"/>
        <w:spacing w:before="0" w:after="0" w:line="305" w:lineRule="auto"/>
        <w:ind w:left="0" w:right="0" w:firstLine="0"/>
        <w:jc w:val="both"/>
      </w:pPr>
      <w:bookmarkStart w:id="2" w:name="bookmark2"/>
      <w:bookmarkEnd w:id="2"/>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5"/>
        </w:numPr>
        <w:shd w:val="clear" w:color="auto" w:fill="auto"/>
        <w:tabs>
          <w:tab w:pos="405" w:val="left"/>
        </w:tabs>
        <w:bidi w:val="0"/>
        <w:spacing w:before="0" w:after="0" w:line="305" w:lineRule="auto"/>
        <w:ind w:left="0" w:right="0" w:firstLine="0"/>
        <w:jc w:val="both"/>
      </w:pPr>
      <w:bookmarkStart w:id="3" w:name="bookmark3"/>
      <w:bookmarkEnd w:id="3"/>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5"/>
        </w:numPr>
        <w:shd w:val="clear" w:color="auto" w:fill="auto"/>
        <w:tabs>
          <w:tab w:pos="405" w:val="left"/>
        </w:tabs>
        <w:bidi w:val="0"/>
        <w:spacing w:before="0" w:after="0" w:line="305" w:lineRule="auto"/>
        <w:ind w:left="0" w:right="0" w:firstLine="0"/>
        <w:jc w:val="both"/>
      </w:pPr>
      <w:bookmarkStart w:id="4" w:name="bookmark4"/>
      <w:bookmarkEnd w:id="4"/>
      <w:r>
        <w:rPr>
          <w:color w:val="000000"/>
          <w:spacing w:val="0"/>
          <w:w w:val="100"/>
          <w:position w:val="0"/>
        </w:rPr>
        <w:t>Đất nước mất độc lập, nhân dân chịu cảnh nô lệ lầm than.</w:t>
      </w:r>
    </w:p>
    <w:p>
      <w:pPr>
        <w:pStyle w:val="Style2"/>
        <w:keepNext w:val="0"/>
        <w:keepLines w:val="0"/>
        <w:widowControl w:val="0"/>
        <w:numPr>
          <w:ilvl w:val="0"/>
          <w:numId w:val="5"/>
        </w:numPr>
        <w:shd w:val="clear" w:color="auto" w:fill="auto"/>
        <w:tabs>
          <w:tab w:pos="405" w:val="left"/>
        </w:tabs>
        <w:bidi w:val="0"/>
        <w:spacing w:before="0" w:after="0" w:line="305" w:lineRule="auto"/>
        <w:ind w:left="0" w:right="0" w:firstLine="0"/>
        <w:jc w:val="both"/>
      </w:pPr>
      <w:bookmarkStart w:id="5" w:name="bookmark5"/>
      <w:bookmarkEnd w:id="5"/>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both"/>
      </w:pPr>
      <w:bookmarkStart w:id="6" w:name="bookmark6"/>
      <w:bookmarkEnd w:id="6"/>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both"/>
      </w:pPr>
      <w:bookmarkStart w:id="7" w:name="bookmark7"/>
      <w:bookmarkEnd w:id="7"/>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9"/>
        </w:numPr>
        <w:shd w:val="clear" w:color="auto" w:fill="auto"/>
        <w:tabs>
          <w:tab w:pos="405" w:val="left"/>
          <w:tab w:pos="5635" w:val="left"/>
        </w:tabs>
        <w:bidi w:val="0"/>
        <w:spacing w:before="0" w:after="0" w:line="305" w:lineRule="auto"/>
        <w:ind w:left="0" w:right="0" w:firstLine="0"/>
        <w:jc w:val="both"/>
      </w:pPr>
      <w:bookmarkStart w:id="8" w:name="bookmark8"/>
      <w:bookmarkEnd w:id="8"/>
      <w:r>
        <w:rPr>
          <w:color w:val="000000"/>
          <w:spacing w:val="0"/>
          <w:w w:val="100"/>
          <w:position w:val="0"/>
        </w:rPr>
        <w:t>Sáng lập Hội Liên hiệp thuộc địa.</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shd w:val="clear" w:color="auto" w:fill="auto"/>
        <w:tabs>
          <w:tab w:pos="5635"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D. </w:t>
      </w:r>
      <w:r>
        <w:rPr>
          <w:color w:val="000000"/>
          <w:spacing w:val="0"/>
          <w:w w:val="100"/>
          <w:position w:val="0"/>
        </w:rPr>
        <w:t>Gửi kiến nghị lên Quốc tế Cộng sản.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11"/>
        </w:numPr>
        <w:shd w:val="clear" w:color="auto" w:fill="auto"/>
        <w:tabs>
          <w:tab w:pos="405" w:val="left"/>
          <w:tab w:pos="3007" w:val="left"/>
          <w:tab w:pos="5635" w:val="left"/>
          <w:tab w:pos="8488" w:val="left"/>
        </w:tabs>
        <w:bidi w:val="0"/>
        <w:spacing w:before="0" w:after="0" w:line="305" w:lineRule="auto"/>
        <w:ind w:left="0" w:right="0" w:firstLine="0"/>
        <w:jc w:val="both"/>
      </w:pPr>
      <w:bookmarkStart w:id="9" w:name="bookmark9"/>
      <w:bookmarkEnd w:id="9"/>
      <w:r>
        <w:rPr>
          <w:color w:val="000000"/>
          <w:spacing w:val="0"/>
          <w:w w:val="100"/>
          <w:position w:val="0"/>
        </w:rPr>
        <w:t>Lê Lợi.</w:t>
        <w:tab/>
      </w:r>
      <w:r>
        <w:rPr>
          <w:b/>
          <w:bCs/>
          <w:color w:val="000000"/>
          <w:spacing w:val="0"/>
          <w:w w:val="100"/>
          <w:position w:val="0"/>
        </w:rPr>
        <w:t xml:space="preserve">B. </w:t>
      </w:r>
      <w:r>
        <w:rPr>
          <w:color w:val="000000"/>
          <w:spacing w:val="0"/>
          <w:w w:val="100"/>
          <w:position w:val="0"/>
        </w:rPr>
        <w:t>Bà Triệu.</w:t>
        <w:tab/>
      </w:r>
      <w:r>
        <w:rPr>
          <w:b/>
          <w:bCs/>
          <w:color w:val="000000"/>
          <w:spacing w:val="0"/>
          <w:w w:val="100"/>
          <w:position w:val="0"/>
        </w:rPr>
        <w:t xml:space="preserve">c. </w:t>
      </w:r>
      <w:r>
        <w:rPr>
          <w:color w:val="000000"/>
          <w:spacing w:val="0"/>
          <w:w w:val="100"/>
          <w:position w:val="0"/>
        </w:rPr>
        <w:t>Ngô Quyền.</w:t>
        <w:tab/>
      </w:r>
      <w:r>
        <w:rPr>
          <w:b/>
          <w:bCs/>
          <w:color w:val="000000"/>
          <w:spacing w:val="0"/>
          <w:w w:val="100"/>
          <w:position w:val="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5" w:val="left"/>
        </w:tabs>
        <w:bidi w:val="0"/>
        <w:spacing w:before="0" w:after="0" w:line="305" w:lineRule="auto"/>
        <w:ind w:left="0" w:right="0" w:firstLine="0"/>
        <w:jc w:val="both"/>
      </w:pPr>
      <w:bookmarkStart w:id="10" w:name="bookmark10"/>
      <w:bookmarkEnd w:id="10"/>
      <w:r>
        <w:rPr>
          <w:color w:val="000000"/>
          <w:spacing w:val="0"/>
          <w:w w:val="100"/>
          <w:position w:val="0"/>
        </w:rPr>
        <w:t>Phát xít Nhật tuyên bố đầu hàng Đồng minh vô điều kiện.</w:t>
      </w:r>
    </w:p>
    <w:p>
      <w:pPr>
        <w:pStyle w:val="Style2"/>
        <w:keepNext w:val="0"/>
        <w:keepLines w:val="0"/>
        <w:widowControl w:val="0"/>
        <w:numPr>
          <w:ilvl w:val="0"/>
          <w:numId w:val="13"/>
        </w:numPr>
        <w:shd w:val="clear" w:color="auto" w:fill="auto"/>
        <w:tabs>
          <w:tab w:pos="405" w:val="left"/>
        </w:tabs>
        <w:bidi w:val="0"/>
        <w:spacing w:before="0" w:after="0" w:line="305" w:lineRule="auto"/>
        <w:ind w:left="0" w:right="0" w:firstLine="0"/>
        <w:jc w:val="both"/>
      </w:pPr>
      <w:bookmarkStart w:id="11" w:name="bookmark11"/>
      <w:bookmarkEnd w:id="11"/>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Có sự kết hợp giữa tổng tiến công và nổi dậy của quần chúng.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35"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Diễn đàn họp tác Á - Âu.</w:t>
        <w:tab/>
      </w:r>
      <w:r>
        <w:rPr>
          <w:b/>
          <w:bCs/>
          <w:color w:val="000000"/>
          <w:spacing w:val="0"/>
          <w:w w:val="100"/>
          <w:position w:val="0"/>
        </w:rPr>
        <w:t xml:space="preserve">B. </w:t>
      </w:r>
      <w:r>
        <w:rPr>
          <w:color w:val="000000"/>
          <w:spacing w:val="0"/>
          <w:w w:val="100"/>
          <w:position w:val="0"/>
        </w:rPr>
        <w:t>Tổ chức Thương mại Thế giới.</w:t>
      </w:r>
    </w:p>
    <w:p>
      <w:pPr>
        <w:pStyle w:val="Style2"/>
        <w:keepNext w:val="0"/>
        <w:keepLines w:val="0"/>
        <w:widowControl w:val="0"/>
        <w:shd w:val="clear" w:color="auto" w:fill="auto"/>
        <w:tabs>
          <w:tab w:pos="5635"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7" w:val="left"/>
          <w:tab w:pos="5635" w:val="left"/>
          <w:tab w:pos="8488"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Hồ Chí Minh.</w:t>
        <w:tab/>
      </w:r>
      <w:r>
        <w:rPr>
          <w:b/>
          <w:bCs/>
          <w:color w:val="000000"/>
          <w:spacing w:val="0"/>
          <w:w w:val="100"/>
          <w:position w:val="0"/>
        </w:rPr>
        <w:t xml:space="preserve">c. </w:t>
      </w:r>
      <w:r>
        <w:rPr>
          <w:color w:val="000000"/>
          <w:spacing w:val="0"/>
          <w:w w:val="100"/>
          <w:position w:val="0"/>
        </w:rPr>
        <w:t>Việt Bắc.</w:t>
        <w:tab/>
      </w:r>
      <w:r>
        <w:rPr>
          <w:b/>
          <w:bCs/>
          <w:color w:val="000000"/>
          <w:spacing w:val="0"/>
          <w:w w:val="100"/>
          <w:position w:val="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tabs>
          <w:tab w:pos="561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Cộng sản Đông Dương.</w:t>
        <w:tab/>
      </w:r>
      <w:r>
        <w:rPr>
          <w:b/>
          <w:bCs/>
          <w:color w:val="000000"/>
          <w:spacing w:val="0"/>
          <w:w w:val="100"/>
          <w:position w:val="0"/>
        </w:rPr>
        <w:t xml:space="preserve">D. </w:t>
      </w:r>
      <w:r>
        <w:rPr>
          <w:color w:val="000000"/>
          <w:spacing w:val="0"/>
          <w:w w:val="100"/>
          <w:position w:val="0"/>
        </w:rPr>
        <w:t>Mặt trận Liến Việt.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Nhiệm vụ dân chủ được gác lại nhằm ưu tiên cho sự nghiệp thống nhất đất nước.</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Hội đồng tương trợ kinh tế.</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1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Liên họp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thành lập huyện đảo Trường Sa.</w:t>
        <w:tab/>
      </w:r>
      <w:r>
        <w:rPr>
          <w:b/>
          <w:bCs/>
          <w:color w:val="000000"/>
          <w:spacing w:val="0"/>
          <w:w w:val="100"/>
          <w:position w:val="0"/>
        </w:rPr>
        <w:t xml:space="preserve">B.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numPr>
          <w:ilvl w:val="0"/>
          <w:numId w:val="17"/>
        </w:numPr>
        <w:shd w:val="clear" w:color="auto" w:fill="auto"/>
        <w:tabs>
          <w:tab w:pos="402" w:val="left"/>
          <w:tab w:pos="5614" w:val="left"/>
        </w:tabs>
        <w:bidi w:val="0"/>
        <w:spacing w:before="0" w:after="0"/>
        <w:ind w:left="0" w:right="0" w:firstLine="0"/>
        <w:jc w:val="left"/>
      </w:pPr>
      <w:bookmarkStart w:id="16" w:name="bookmark16"/>
      <w:bookmarkEnd w:id="16"/>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gia nhập tổ chức Liên họp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Trở thành cường quốc công nghiệp mới của châu Á.</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Trở thành nước có thu nhập cao nhất trong khu vực.</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Hoàn thành thống nhất đất nước về mặt lãnh thổ.</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21"/>
        </w:numPr>
        <w:shd w:val="clear" w:color="auto" w:fill="auto"/>
        <w:tabs>
          <w:tab w:pos="405" w:val="left"/>
        </w:tabs>
        <w:bidi w:val="0"/>
        <w:spacing w:before="0" w:after="0"/>
        <w:ind w:left="0" w:right="0" w:firstLine="0"/>
        <w:jc w:val="left"/>
      </w:pPr>
      <w:bookmarkStart w:id="21" w:name="bookmark21"/>
      <w:bookmarkEnd w:id="21"/>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21"/>
        </w:numPr>
        <w:shd w:val="clear" w:color="auto" w:fill="auto"/>
        <w:tabs>
          <w:tab w:pos="405" w:val="left"/>
        </w:tabs>
        <w:bidi w:val="0"/>
        <w:spacing w:before="0" w:after="0"/>
        <w:ind w:left="0" w:right="0" w:firstLine="0"/>
        <w:jc w:val="left"/>
      </w:pPr>
      <w:bookmarkStart w:id="22" w:name="bookmark22"/>
      <w:bookmarkEnd w:id="22"/>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numPr>
          <w:ilvl w:val="0"/>
          <w:numId w:val="21"/>
        </w:numPr>
        <w:shd w:val="clear" w:color="auto" w:fill="auto"/>
        <w:tabs>
          <w:tab w:pos="405" w:val="left"/>
        </w:tabs>
        <w:bidi w:val="0"/>
        <w:spacing w:before="0" w:after="0"/>
        <w:ind w:left="0" w:right="0" w:firstLine="0"/>
        <w:jc w:val="left"/>
      </w:pPr>
      <w:bookmarkStart w:id="23" w:name="bookmark23"/>
      <w:bookmarkEnd w:id="23"/>
      <w:r>
        <w:rPr>
          <w:color w:val="000000"/>
          <w:spacing w:val="0"/>
          <w:w w:val="100"/>
          <w:position w:val="0"/>
        </w:rPr>
        <w:t>Mở đầu cho quá trình hình thành liên minh khu vực.</w:t>
      </w:r>
    </w:p>
    <w:p>
      <w:pPr>
        <w:pStyle w:val="Style2"/>
        <w:keepNext w:val="0"/>
        <w:keepLines w:val="0"/>
        <w:widowControl w:val="0"/>
        <w:numPr>
          <w:ilvl w:val="0"/>
          <w:numId w:val="21"/>
        </w:numPr>
        <w:shd w:val="clear" w:color="auto" w:fill="auto"/>
        <w:tabs>
          <w:tab w:pos="405" w:val="left"/>
        </w:tabs>
        <w:bidi w:val="0"/>
        <w:spacing w:before="0" w:after="0"/>
        <w:ind w:left="0" w:right="0" w:firstLine="0"/>
        <w:jc w:val="left"/>
      </w:pPr>
      <w:bookmarkStart w:id="24" w:name="bookmark24"/>
      <w:bookmarkEnd w:id="24"/>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5" w:name="bookmark25"/>
      <w:bookmarkEnd w:id="25"/>
      <w:r>
        <w:rPr>
          <w:color w:val="000000"/>
          <w:spacing w:val="0"/>
          <w:w w:val="100"/>
          <w:position w:val="0"/>
        </w:rPr>
        <w:t>Sự chống phá của các thế lực thù địch bên ngoài.</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6" w:name="bookmark26"/>
      <w:bookmarkEnd w:id="26"/>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7" w:name="bookmark27"/>
      <w:bookmarkEnd w:id="27"/>
      <w:r>
        <w:rPr>
          <w:color w:val="000000"/>
          <w:spacing w:val="0"/>
          <w:w w:val="100"/>
          <w:position w:val="0"/>
        </w:rPr>
        <w:t>Đảng lãnh đạo đã mắc nhiều sai lầm, chậm sửa đổi.</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8" w:name="bookmark28"/>
      <w:bookmarkEnd w:id="28"/>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10" w:val="left"/>
          <w:tab w:pos="5614" w:val="left"/>
          <w:tab w:pos="850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Bồ Đào Nha.</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Nga.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25"/>
        </w:numPr>
        <w:shd w:val="clear" w:color="auto" w:fill="auto"/>
        <w:tabs>
          <w:tab w:pos="402" w:val="left"/>
        </w:tabs>
        <w:bidi w:val="0"/>
        <w:spacing w:before="0" w:after="0"/>
        <w:ind w:left="0" w:right="0" w:firstLine="0"/>
        <w:jc w:val="left"/>
      </w:pPr>
      <w:bookmarkStart w:id="29" w:name="bookmark29"/>
      <w:bookmarkEnd w:id="29"/>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25"/>
        </w:numPr>
        <w:shd w:val="clear" w:color="auto" w:fill="auto"/>
        <w:tabs>
          <w:tab w:pos="402" w:val="left"/>
        </w:tabs>
        <w:bidi w:val="0"/>
        <w:spacing w:before="0" w:after="0"/>
        <w:ind w:left="0" w:right="0" w:firstLine="0"/>
        <w:jc w:val="left"/>
      </w:pPr>
      <w:bookmarkStart w:id="30" w:name="bookmark30"/>
      <w:bookmarkEnd w:id="30"/>
      <w:r>
        <w:rPr>
          <w:color w:val="000000"/>
          <w:spacing w:val="0"/>
          <w:w w:val="100"/>
          <w:position w:val="0"/>
        </w:rPr>
        <w:t>Các nước vừa họp tác, vừa đấu tranh trong bối cảnh thế giới đầy biến động.</w:t>
      </w:r>
    </w:p>
    <w:p>
      <w:pPr>
        <w:pStyle w:val="Style2"/>
        <w:keepNext w:val="0"/>
        <w:keepLines w:val="0"/>
        <w:widowControl w:val="0"/>
        <w:numPr>
          <w:ilvl w:val="0"/>
          <w:numId w:val="25"/>
        </w:numPr>
        <w:shd w:val="clear" w:color="auto" w:fill="auto"/>
        <w:tabs>
          <w:tab w:pos="402" w:val="left"/>
        </w:tabs>
        <w:bidi w:val="0"/>
        <w:spacing w:before="0" w:after="0"/>
        <w:ind w:left="0" w:right="0" w:firstLine="0"/>
        <w:jc w:val="left"/>
      </w:pPr>
      <w:bookmarkStart w:id="31" w:name="bookmark31"/>
      <w:bookmarkEnd w:id="31"/>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25"/>
        </w:numPr>
        <w:shd w:val="clear" w:color="auto" w:fill="auto"/>
        <w:tabs>
          <w:tab w:pos="402" w:val="left"/>
        </w:tabs>
        <w:bidi w:val="0"/>
        <w:spacing w:before="0" w:after="0"/>
        <w:ind w:left="0" w:right="0" w:firstLine="0"/>
        <w:jc w:val="left"/>
      </w:pPr>
      <w:bookmarkStart w:id="32" w:name="bookmark32"/>
      <w:bookmarkEnd w:id="32"/>
      <w:r>
        <w:rPr>
          <w:color w:val="000000"/>
          <w:spacing w:val="0"/>
          <w:w w:val="100"/>
          <w:position w:val="0"/>
        </w:rPr>
        <w:t>Các quốc gia cùng tồn tại, họp tác và cạnh tranh theo sự sắp đặt của Liên họp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4"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I-an-ta.</w:t>
        <w:tab/>
      </w:r>
      <w:r>
        <w:rPr>
          <w:b/>
          <w:bCs/>
          <w:color w:val="000000"/>
          <w:spacing w:val="0"/>
          <w:w w:val="100"/>
          <w:position w:val="0"/>
        </w:rPr>
        <w:t xml:space="preserve">B. </w:t>
      </w:r>
      <w:r>
        <w:rPr>
          <w:color w:val="000000"/>
          <w:spacing w:val="0"/>
          <w:w w:val="100"/>
          <w:position w:val="0"/>
        </w:rPr>
        <w:t>Hội nghị Giơ-ne-vơ.</w:t>
      </w:r>
    </w:p>
    <w:p>
      <w:pPr>
        <w:pStyle w:val="Style2"/>
        <w:keepNext w:val="0"/>
        <w:keepLines w:val="0"/>
        <w:widowControl w:val="0"/>
        <w:shd w:val="clear" w:color="auto" w:fill="auto"/>
        <w:tabs>
          <w:tab w:pos="5624"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Hội nghị Pa-ri.</w:t>
        <w:tab/>
      </w:r>
      <w:r>
        <w:rPr>
          <w:b/>
          <w:bCs/>
          <w:color w:val="000000"/>
          <w:spacing w:val="0"/>
          <w:w w:val="100"/>
          <w:position w:val="0"/>
        </w:rPr>
        <w:t xml:space="preserve">D. </w:t>
      </w:r>
      <w:r>
        <w:rPr>
          <w:color w:val="000000"/>
          <w:spacing w:val="0"/>
          <w:w w:val="100"/>
          <w:position w:val="0"/>
        </w:rPr>
        <w:t>Hội nghị Ba-li.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3" w:name="bookmark33"/>
      <w:bookmarkEnd w:id="33"/>
      <w:r>
        <w:rPr>
          <w:color w:val="000000"/>
          <w:spacing w:val="0"/>
          <w:w w:val="100"/>
          <w:position w:val="0"/>
        </w:rPr>
        <w:t>Đánh dấu sự sụp đổ của chế độ phong kiến Việt Nam.</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4" w:name="bookmark34"/>
      <w:bookmarkEnd w:id="34"/>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Cổ vũ phong trào giải phóng dân tộc ở các nước thuộc địa.</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35" w:name="bookmark35"/>
      <w:bookmarkEnd w:id="35"/>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8" w:val="left"/>
          <w:tab w:pos="5624" w:val="left"/>
          <w:tab w:pos="848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In-đô-nê-xi-a.</w:t>
        <w:tab/>
      </w:r>
      <w:r>
        <w:rPr>
          <w:b/>
          <w:bCs/>
          <w:color w:val="000000"/>
          <w:spacing w:val="0"/>
          <w:w w:val="100"/>
          <w:position w:val="0"/>
        </w:rPr>
        <w:t xml:space="preserve">B. </w:t>
      </w:r>
      <w:r>
        <w:rPr>
          <w:color w:val="000000"/>
          <w:spacing w:val="0"/>
          <w:w w:val="100"/>
          <w:position w:val="0"/>
        </w:rPr>
        <w:t>Mông Cổ.</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9"/>
        </w:numPr>
        <w:shd w:val="clear" w:color="auto" w:fill="auto"/>
        <w:tabs>
          <w:tab w:pos="402" w:val="left"/>
        </w:tabs>
        <w:bidi w:val="0"/>
        <w:spacing w:before="0" w:after="0"/>
        <w:ind w:left="0" w:right="0" w:firstLine="0"/>
        <w:jc w:val="both"/>
      </w:pPr>
      <w:bookmarkStart w:id="36" w:name="bookmark36"/>
      <w:bookmarkEnd w:id="36"/>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29"/>
        </w:numPr>
        <w:shd w:val="clear" w:color="auto" w:fill="auto"/>
        <w:tabs>
          <w:tab w:pos="402" w:val="left"/>
        </w:tabs>
        <w:bidi w:val="0"/>
        <w:spacing w:before="0" w:after="0"/>
        <w:ind w:left="0" w:right="0" w:firstLine="0"/>
        <w:jc w:val="both"/>
      </w:pPr>
      <w:bookmarkStart w:id="37" w:name="bookmark37"/>
      <w:bookmarkEnd w:id="37"/>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Phát triển lực lưcmg chính trị làm cơ sở để xây dựng lực lượng vũ trang.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tabs>
          <w:tab w:pos="3008" w:val="left"/>
          <w:tab w:pos="5624" w:val="left"/>
          <w:tab w:pos="8489" w:val="left"/>
        </w:tabs>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 </w:t>
      </w: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Tống.</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tt</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mối quan hệ giữa hai chiến lược cách mạng ở hai miền Nam, </w:t>
      </w:r>
      <w:r>
        <w:rPr>
          <w:i/>
          <w:iCs/>
          <w:color w:val="000000"/>
          <w:spacing w:val="0"/>
          <w:w w:val="100"/>
          <w:position w:val="0"/>
        </w:rPr>
        <w:t xml:space="preserve">Bac, </w:t>
      </w:r>
      <w:r>
        <w:rPr>
          <w:i/>
          <w:iCs/>
          <w:color w:val="000000"/>
          <w:spacing w:val="0"/>
          <w:w w:val="100"/>
          <w:position w:val="0"/>
        </w:rPr>
        <w:t xml:space="preserve">[...] nhằm giải phóng miền Nam, bảo vệ miền </w:t>
      </w:r>
      <w:r>
        <w:rPr>
          <w:i/>
          <w:iCs/>
          <w:color w:val="000000"/>
          <w:spacing w:val="0"/>
          <w:w w:val="100"/>
          <w:position w:val="0"/>
        </w:rPr>
        <w:t xml:space="preserve">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tĩnh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1"/>
        </w:numPr>
        <w:shd w:val="clear" w:color="auto" w:fill="auto"/>
        <w:tabs>
          <w:tab w:pos="373" w:val="left"/>
        </w:tabs>
        <w:bidi w:val="0"/>
        <w:spacing w:before="0" w:after="0"/>
        <w:ind w:left="0" w:right="0" w:firstLine="0"/>
        <w:jc w:val="both"/>
      </w:pPr>
      <w:bookmarkStart w:id="38" w:name="bookmark38"/>
      <w:bookmarkEnd w:id="38"/>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31"/>
        </w:numPr>
        <w:shd w:val="clear" w:color="auto" w:fill="auto"/>
        <w:tabs>
          <w:tab w:pos="391" w:val="left"/>
        </w:tabs>
        <w:bidi w:val="0"/>
        <w:spacing w:before="0" w:after="0"/>
        <w:ind w:left="0" w:right="0" w:firstLine="0"/>
        <w:jc w:val="both"/>
      </w:pPr>
      <w:bookmarkStart w:id="39" w:name="bookmark39"/>
      <w:bookmarkEnd w:id="39"/>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0" w:name="bookmark40"/>
      <w:bookmarkEnd w:id="40"/>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1"/>
        </w:numPr>
        <w:shd w:val="clear" w:color="auto" w:fill="auto"/>
        <w:tabs>
          <w:tab w:pos="394" w:val="left"/>
        </w:tabs>
        <w:bidi w:val="0"/>
        <w:spacing w:before="0" w:after="0"/>
        <w:ind w:left="0" w:right="0" w:firstLine="0"/>
        <w:jc w:val="both"/>
      </w:pPr>
      <w:bookmarkStart w:id="41" w:name="bookmark41"/>
      <w:bookmarkEnd w:id="4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tt</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chỉnh trị. [...] việc đổi mới về chính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đổi mới nội dung, phương thức hoạt động cùa các đoàn thể quần chủng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33"/>
        </w:numPr>
        <w:shd w:val="clear" w:color="auto" w:fill="auto"/>
        <w:tabs>
          <w:tab w:pos="373" w:val="left"/>
        </w:tabs>
        <w:bidi w:val="0"/>
        <w:spacing w:before="0" w:after="0" w:line="302" w:lineRule="auto"/>
        <w:ind w:left="0" w:right="0" w:firstLine="0"/>
        <w:jc w:val="both"/>
      </w:pPr>
      <w:bookmarkStart w:id="42" w:name="bookmark42"/>
      <w:bookmarkEnd w:id="42"/>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33"/>
        </w:numPr>
        <w:shd w:val="clear" w:color="auto" w:fill="auto"/>
        <w:tabs>
          <w:tab w:pos="384" w:val="left"/>
        </w:tabs>
        <w:bidi w:val="0"/>
        <w:spacing w:before="0" w:after="0" w:line="302" w:lineRule="auto"/>
        <w:ind w:left="0" w:right="0" w:firstLine="0"/>
        <w:jc w:val="both"/>
      </w:pPr>
      <w:bookmarkStart w:id="43" w:name="bookmark43"/>
      <w:bookmarkEnd w:id="43"/>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33"/>
        </w:numPr>
        <w:shd w:val="clear" w:color="auto" w:fill="auto"/>
        <w:tabs>
          <w:tab w:pos="387" w:val="left"/>
        </w:tabs>
        <w:bidi w:val="0"/>
        <w:spacing w:before="0" w:after="0" w:line="302" w:lineRule="auto"/>
        <w:ind w:left="0" w:right="0" w:firstLine="0"/>
        <w:jc w:val="both"/>
      </w:pPr>
      <w:bookmarkStart w:id="44" w:name="bookmark44"/>
      <w:bookmarkEnd w:id="44"/>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33"/>
        </w:numPr>
        <w:shd w:val="clear" w:color="auto" w:fill="auto"/>
        <w:tabs>
          <w:tab w:pos="384" w:val="left"/>
        </w:tabs>
        <w:bidi w:val="0"/>
        <w:spacing w:before="0" w:after="0" w:line="302" w:lineRule="auto"/>
        <w:ind w:left="0" w:right="0" w:firstLine="0"/>
        <w:jc w:val="both"/>
      </w:pPr>
      <w:bookmarkStart w:id="45" w:name="bookmark45"/>
      <w:bookmarkEnd w:id="45"/>
      <w:r>
        <w:rPr>
          <w:color w:val="000000"/>
          <w:spacing w:val="0"/>
          <w:w w:val="100"/>
          <w:position w:val="0"/>
        </w:rPr>
        <w:t xml:space="preserve">Tư tưởng </w:t>
      </w:r>
      <w:r>
        <w:rPr>
          <w:i/>
          <w:iCs/>
          <w:color w:val="000000"/>
          <w:spacing w:val="0"/>
          <w:w w:val="100"/>
          <w:position w:val="0"/>
        </w:rPr>
        <w:t>“lấy dân làm gổc ”</w:t>
      </w:r>
      <w:r>
        <w:rPr>
          <w:color w:val="000000"/>
          <w:spacing w:val="0"/>
          <w:w w:val="100"/>
          <w:position w:val="0"/>
        </w:rPr>
        <w:t xml:space="preserve"> trong đường lối đổi mới cùa Đảng là sự kế thừa truyền thống quý báu của dân tộc Việt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đẩu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2" w:lineRule="auto"/>
        <w:ind w:left="422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5"/>
        </w:numPr>
        <w:shd w:val="clear" w:color="auto" w:fill="auto"/>
        <w:tabs>
          <w:tab w:pos="369" w:val="left"/>
        </w:tabs>
        <w:bidi w:val="0"/>
        <w:spacing w:before="0" w:after="0" w:line="302" w:lineRule="auto"/>
        <w:ind w:left="0" w:right="0" w:firstLine="0"/>
        <w:jc w:val="both"/>
      </w:pPr>
      <w:bookmarkStart w:id="46" w:name="bookmark46"/>
      <w:bookmarkEnd w:id="46"/>
      <w:r>
        <w:rPr>
          <w:color w:val="000000"/>
          <w:spacing w:val="0"/>
          <w:w w:val="100"/>
          <w:position w:val="0"/>
        </w:rPr>
        <w:t xml:space="preserve">Bước phát hiển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35"/>
        </w:numPr>
        <w:shd w:val="clear" w:color="auto" w:fill="auto"/>
        <w:tabs>
          <w:tab w:pos="391" w:val="left"/>
        </w:tabs>
        <w:bidi w:val="0"/>
        <w:spacing w:before="0" w:after="0" w:line="302" w:lineRule="auto"/>
        <w:ind w:left="0" w:right="0" w:firstLine="0"/>
        <w:jc w:val="both"/>
      </w:pPr>
      <w:bookmarkStart w:id="47" w:name="bookmark47"/>
      <w:bookmarkEnd w:id="47"/>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5"/>
        </w:numPr>
        <w:shd w:val="clear" w:color="auto" w:fill="auto"/>
        <w:tabs>
          <w:tab w:pos="394" w:val="left"/>
        </w:tabs>
        <w:bidi w:val="0"/>
        <w:spacing w:before="0" w:after="0" w:line="302" w:lineRule="auto"/>
        <w:ind w:left="0" w:right="0" w:firstLine="0"/>
        <w:jc w:val="both"/>
      </w:pPr>
      <w:bookmarkStart w:id="48" w:name="bookmark48"/>
      <w:bookmarkEnd w:id="48"/>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5"/>
        </w:numPr>
        <w:shd w:val="clear" w:color="auto" w:fill="auto"/>
        <w:tabs>
          <w:tab w:pos="394" w:val="left"/>
        </w:tabs>
        <w:bidi w:val="0"/>
        <w:spacing w:before="0" w:after="0" w:line="302" w:lineRule="auto"/>
        <w:ind w:left="0" w:right="0" w:firstLine="0"/>
        <w:jc w:val="both"/>
      </w:pPr>
      <w:bookmarkStart w:id="49" w:name="bookmark49"/>
      <w:bookmarkEnd w:id="49"/>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816"/>
      </w:tblGrid>
      <w:tr>
        <w:trPr>
          <w:trHeight w:val="328"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9"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76"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36"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7"/>
        </w:numPr>
        <w:shd w:val="clear" w:color="auto" w:fill="auto"/>
        <w:tabs>
          <w:tab w:pos="376" w:val="left"/>
        </w:tabs>
        <w:bidi w:val="0"/>
        <w:spacing w:before="0" w:after="0" w:line="300" w:lineRule="auto"/>
        <w:ind w:left="0" w:right="0" w:firstLine="0"/>
        <w:jc w:val="both"/>
      </w:pPr>
      <w:bookmarkStart w:id="50" w:name="bookmark50"/>
      <w:bookmarkEnd w:id="5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37"/>
        </w:numPr>
        <w:shd w:val="clear" w:color="auto" w:fill="auto"/>
        <w:tabs>
          <w:tab w:pos="391" w:val="left"/>
        </w:tabs>
        <w:bidi w:val="0"/>
        <w:spacing w:before="0" w:after="0" w:line="300" w:lineRule="auto"/>
        <w:ind w:left="0" w:right="0" w:firstLine="0"/>
        <w:jc w:val="both"/>
      </w:pPr>
      <w:bookmarkStart w:id="51" w:name="bookmark51"/>
      <w:bookmarkEnd w:id="51"/>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7"/>
        </w:numPr>
        <w:shd w:val="clear" w:color="auto" w:fill="auto"/>
        <w:tabs>
          <w:tab w:pos="387" w:val="left"/>
        </w:tabs>
        <w:bidi w:val="0"/>
        <w:spacing w:before="0" w:after="0" w:line="300" w:lineRule="auto"/>
        <w:ind w:left="0" w:right="0" w:firstLine="0"/>
        <w:jc w:val="both"/>
      </w:pPr>
      <w:bookmarkStart w:id="52" w:name="bookmark52"/>
      <w:bookmarkEnd w:id="52"/>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37"/>
        </w:numPr>
        <w:shd w:val="clear" w:color="auto" w:fill="auto"/>
        <w:tabs>
          <w:tab w:pos="398" w:val="left"/>
        </w:tabs>
        <w:bidi w:val="0"/>
        <w:spacing w:before="0" w:after="0" w:line="300" w:lineRule="auto"/>
        <w:ind w:left="0" w:right="0" w:firstLine="0"/>
        <w:jc w:val="both"/>
      </w:pPr>
      <w:bookmarkStart w:id="53" w:name="bookmark53"/>
      <w:bookmarkEnd w:id="53"/>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shd w:val="clear" w:color="auto" w:fill="auto"/>
        <w:tabs>
          <w:tab w:leader="hyphen" w:pos="1537" w:val="left"/>
          <w:tab w:leader="hyphen" w:pos="3640" w:val="left"/>
        </w:tabs>
        <w:bidi w:val="0"/>
        <w:spacing w:before="0" w:after="0" w:line="300"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9"/>
        </w:numPr>
        <w:shd w:val="clear" w:color="auto" w:fill="auto"/>
        <w:tabs>
          <w:tab w:pos="261" w:val="left"/>
        </w:tabs>
        <w:bidi w:val="0"/>
        <w:spacing w:before="0" w:after="0" w:line="300" w:lineRule="auto"/>
        <w:ind w:left="0" w:right="0" w:firstLine="0"/>
        <w:jc w:val="both"/>
      </w:pPr>
      <w:bookmarkStart w:id="54" w:name="bookmark54"/>
      <w:bookmarkEnd w:id="54"/>
      <w:r>
        <w:rPr>
          <w:i/>
          <w:iCs/>
          <w:color w:val="000000"/>
          <w:spacing w:val="0"/>
          <w:w w:val="100"/>
          <w:position w:val="0"/>
        </w:rPr>
        <w:t>Thí sinh không được sử dụng tài liệu;</w:t>
      </w:r>
    </w:p>
    <w:p>
      <w:pPr>
        <w:pStyle w:val="Style2"/>
        <w:keepNext w:val="0"/>
        <w:keepLines w:val="0"/>
        <w:widowControl w:val="0"/>
        <w:numPr>
          <w:ilvl w:val="0"/>
          <w:numId w:val="39"/>
        </w:numPr>
        <w:shd w:val="clear" w:color="auto" w:fill="auto"/>
        <w:tabs>
          <w:tab w:pos="261" w:val="left"/>
        </w:tabs>
        <w:bidi w:val="0"/>
        <w:spacing w:before="0" w:after="0" w:line="300" w:lineRule="auto"/>
        <w:ind w:left="0" w:right="0" w:firstLine="0"/>
        <w:jc w:val="both"/>
      </w:pPr>
      <w:bookmarkStart w:id="55" w:name="bookmark55"/>
      <w:bookmarkEnd w:id="55"/>
      <w:r>
        <w:rPr>
          <w:i/>
          <w:iCs/>
          <w:color w:val="000000"/>
          <w:spacing w:val="0"/>
          <w:w w:val="100"/>
          <w:position w:val="0"/>
        </w:rPr>
        <w:t>Giám thị không giải thích gì thêm.</w:t>
      </w:r>
    </w:p>
    <w:sectPr>
      <w:footnotePr>
        <w:pos w:val="pageBottom"/>
        <w:numFmt w:val="decimal"/>
        <w:numRestart w:val="continuous"/>
      </w:footnotePr>
      <w:pgSz w:w="11900" w:h="16840"/>
      <w:pgMar w:top="837" w:right="572" w:bottom="691" w:left="84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8">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